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60" w:rsidRPr="00F23157" w:rsidRDefault="00036A60" w:rsidP="00825AF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12C" w:rsidRPr="00F23157" w:rsidRDefault="00036A60" w:rsidP="00825AF1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3157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  <w:r w:rsidRPr="00F231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13514" w:rsidRPr="00B54F39" w:rsidRDefault="00013514" w:rsidP="000135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Мынбаева А.К. Основы педагогики высшей школы.Учебное пособие. 3-изд.Алматы: 2013.-190с.</w:t>
      </w:r>
    </w:p>
    <w:p w:rsidR="00013514" w:rsidRPr="00B54F39" w:rsidRDefault="00013514" w:rsidP="0001351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Ш.Т.Таубаева./ Методология и методика дидактического исследования.учеб.пос.- КазНУ.им. Ал-фараби. Алматы:Қазақ университеті, 2015.-246с.</w:t>
      </w:r>
    </w:p>
    <w:p w:rsidR="00013514" w:rsidRPr="00B54F39" w:rsidRDefault="00013514" w:rsidP="000135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Жоғары мектеп педагогикасы</w:t>
      </w: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 [2] .</w:t>
      </w:r>
    </w:p>
    <w:p w:rsidR="00013514" w:rsidRPr="00B54F39" w:rsidRDefault="00013514" w:rsidP="0001351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Қожахметова К.Ж. Этнопедагогика: әдіснама, теория,тәжірибе: Оқу құралы. -Алматы: «Қазақ университеті». 2013, -254 б. </w:t>
      </w:r>
    </w:p>
    <w:p w:rsidR="00013514" w:rsidRPr="00B54F39" w:rsidRDefault="00013514" w:rsidP="0001351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Қожахметова К.Ж. Этнопедагогика. Оқулық.-Алматы: «Қазақ университеті». 2014. -256 б. </w:t>
      </w:r>
    </w:p>
    <w:p w:rsidR="00013514" w:rsidRPr="00FC7B34" w:rsidRDefault="00013514" w:rsidP="0001351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hAnsi="Times New Roman" w:cs="Times New Roman"/>
          <w:sz w:val="24"/>
          <w:szCs w:val="24"/>
          <w:lang w:val="kk-KZ"/>
        </w:rPr>
        <w:t>Әбиев  Ж.,Бабаев  С.,Құдияров , Педагогика  А., 2004</w:t>
      </w:r>
      <w:r w:rsidRPr="00B54F39">
        <w:rPr>
          <w:rFonts w:ascii="Times New Roman" w:hAnsi="Times New Roman" w:cs="Times New Roman"/>
          <w:sz w:val="24"/>
          <w:szCs w:val="24"/>
        </w:rPr>
        <w:t>.</w:t>
      </w:r>
    </w:p>
    <w:p w:rsidR="00FC7B34" w:rsidRPr="00FC7B34" w:rsidRDefault="00FC7B34" w:rsidP="00FC7B3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34">
        <w:rPr>
          <w:rFonts w:ascii="Times New Roman" w:hAnsi="Times New Roman" w:cs="Times New Roman"/>
          <w:noProof/>
          <w:sz w:val="24"/>
          <w:szCs w:val="24"/>
          <w:lang w:val="kk-KZ"/>
        </w:rPr>
        <w:t>Ахметова Г.К., Исаева З.А., Әлқожаева Н.С.Педагогика: Оқулық.-Алматы: Қазақ университеті, 2006</w:t>
      </w:r>
    </w:p>
    <w:p w:rsidR="00FC7B34" w:rsidRPr="00FC7B34" w:rsidRDefault="00FC7B34" w:rsidP="00FC7B3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34">
        <w:rPr>
          <w:rFonts w:ascii="Times New Roman" w:hAnsi="Times New Roman" w:cs="Times New Roman"/>
          <w:noProof/>
          <w:sz w:val="24"/>
          <w:szCs w:val="24"/>
          <w:lang w:val="kk-KZ"/>
        </w:rPr>
        <w:t>Әлқожаева Н.С. Педагогика (оқу құралы)-Алматы, 2016.</w:t>
      </w:r>
    </w:p>
    <w:p w:rsidR="00FC7B34" w:rsidRPr="00FC7B34" w:rsidRDefault="00FC7B34" w:rsidP="00FC7B3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34"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 w:rsidRPr="00FC7B3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FC7B34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FC7B34" w:rsidRPr="00FC7B34" w:rsidRDefault="00FC7B34" w:rsidP="00FC7B34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C7B34">
        <w:rPr>
          <w:rFonts w:ascii="Times New Roman" w:eastAsia="Times New Roman" w:hAnsi="Times New Roman" w:cs="Times New Roman"/>
          <w:lang w:val="kk-KZ" w:eastAsia="ru-RU"/>
        </w:rPr>
        <w:t>Касымова Р.С., Шағырбаева М.Д. Педагогика курсы бойынша тапсырмалар жинағы.</w:t>
      </w:r>
      <w:r w:rsidRPr="00FC7B34">
        <w:rPr>
          <w:rFonts w:ascii="Calibri" w:eastAsia="Times New Roman" w:hAnsi="Calibri" w:cs="Times New Roman"/>
          <w:color w:val="00B050"/>
          <w:lang w:val="kk-KZ" w:eastAsia="ru-RU"/>
        </w:rPr>
        <w:t xml:space="preserve"> </w:t>
      </w:r>
      <w:r w:rsidRPr="00FC7B34">
        <w:rPr>
          <w:rFonts w:ascii="Times New Roman" w:eastAsia="Times New Roman" w:hAnsi="Times New Roman" w:cs="Times New Roman"/>
          <w:lang w:val="kk-KZ" w:eastAsia="ru-RU"/>
        </w:rPr>
        <w:t>Оқу-әдістемелік құрал.Алматы: ҚУ.,2016ж, 192 б.</w:t>
      </w:r>
      <w:bookmarkStart w:id="0" w:name="_GoBack"/>
      <w:bookmarkEnd w:id="0"/>
    </w:p>
    <w:p w:rsidR="00FC7B34" w:rsidRPr="00FC7B34" w:rsidRDefault="00FC7B34" w:rsidP="00FC7B34">
      <w:pPr>
        <w:tabs>
          <w:tab w:val="left" w:pos="720"/>
        </w:tabs>
        <w:spacing w:after="0" w:line="240" w:lineRule="auto"/>
        <w:ind w:left="8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C7B34" w:rsidRPr="00B54F39" w:rsidRDefault="00FC7B34" w:rsidP="00FC7B34">
      <w:pPr>
        <w:tabs>
          <w:tab w:val="left" w:pos="720"/>
        </w:tabs>
        <w:spacing w:after="0" w:line="240" w:lineRule="auto"/>
        <w:ind w:left="8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6A60" w:rsidRPr="00E074A3" w:rsidRDefault="00036A60" w:rsidP="00E074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6A60" w:rsidRPr="00E074A3" w:rsidSect="0057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20B9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150"/>
    <w:multiLevelType w:val="hybridMultilevel"/>
    <w:tmpl w:val="EDF6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C06"/>
    <w:multiLevelType w:val="hybridMultilevel"/>
    <w:tmpl w:val="A0C679A8"/>
    <w:lvl w:ilvl="0" w:tplc="8988A46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75AA"/>
    <w:multiLevelType w:val="hybridMultilevel"/>
    <w:tmpl w:val="D6261480"/>
    <w:lvl w:ilvl="0" w:tplc="0C6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BEA"/>
    <w:rsid w:val="00013514"/>
    <w:rsid w:val="00036A60"/>
    <w:rsid w:val="00070B7D"/>
    <w:rsid w:val="0018512C"/>
    <w:rsid w:val="002A15D3"/>
    <w:rsid w:val="004F5A3D"/>
    <w:rsid w:val="00552568"/>
    <w:rsid w:val="00576DD6"/>
    <w:rsid w:val="005B4BEA"/>
    <w:rsid w:val="00693CDA"/>
    <w:rsid w:val="00752FC8"/>
    <w:rsid w:val="00825AF1"/>
    <w:rsid w:val="00B21D74"/>
    <w:rsid w:val="00D45787"/>
    <w:rsid w:val="00E074A3"/>
    <w:rsid w:val="00E64B9E"/>
    <w:rsid w:val="00EE75ED"/>
    <w:rsid w:val="00F23157"/>
    <w:rsid w:val="00FC7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8BE4B-E1EA-4681-9486-D30591DF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EA"/>
    <w:pPr>
      <w:ind w:left="720"/>
      <w:contextualSpacing/>
    </w:pPr>
  </w:style>
  <w:style w:type="paragraph" w:styleId="a4">
    <w:name w:val="No Spacing"/>
    <w:uiPriority w:val="1"/>
    <w:qFormat/>
    <w:rsid w:val="00FC7B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D944-E7A8-4DE1-9CA6-0308FE0C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9</cp:revision>
  <dcterms:created xsi:type="dcterms:W3CDTF">2014-10-02T06:08:00Z</dcterms:created>
  <dcterms:modified xsi:type="dcterms:W3CDTF">2020-01-02T18:58:00Z</dcterms:modified>
</cp:coreProperties>
</file>